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01"/>
        <w:gridCol w:w="1291"/>
        <w:gridCol w:w="761"/>
        <w:gridCol w:w="1412"/>
        <w:gridCol w:w="2805"/>
        <w:gridCol w:w="2656"/>
        <w:gridCol w:w="2574"/>
      </w:tblGrid>
      <w:tr w:rsidR="00F17C41" w:rsidRPr="00F17C41" w:rsidTr="00F17C41">
        <w:trPr>
          <w:trHeight w:val="450"/>
        </w:trPr>
        <w:tc>
          <w:tcPr>
            <w:tcW w:w="3840" w:type="dxa"/>
            <w:hideMark/>
          </w:tcPr>
          <w:p w:rsidR="00F17C41" w:rsidRPr="00F17C41" w:rsidRDefault="00F17C41">
            <w:pPr>
              <w:rPr>
                <w:b/>
                <w:bCs/>
              </w:rPr>
            </w:pPr>
            <w:r w:rsidRPr="00F17C41">
              <w:rPr>
                <w:b/>
                <w:bCs/>
              </w:rPr>
              <w:t>Class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pPr>
              <w:rPr>
                <w:b/>
                <w:bCs/>
              </w:rPr>
            </w:pPr>
            <w:r w:rsidRPr="00F17C41">
              <w:rPr>
                <w:b/>
                <w:bCs/>
              </w:rPr>
              <w:t>Judge</w:t>
            </w:r>
          </w:p>
        </w:tc>
        <w:tc>
          <w:tcPr>
            <w:tcW w:w="820" w:type="dxa"/>
            <w:hideMark/>
          </w:tcPr>
          <w:p w:rsidR="00F17C41" w:rsidRPr="00F17C41" w:rsidRDefault="00F17C41">
            <w:pPr>
              <w:rPr>
                <w:b/>
                <w:bCs/>
              </w:rPr>
            </w:pPr>
            <w:r w:rsidRPr="00F17C41">
              <w:rPr>
                <w:b/>
                <w:bCs/>
              </w:rPr>
              <w:t>Place</w:t>
            </w:r>
          </w:p>
        </w:tc>
        <w:tc>
          <w:tcPr>
            <w:tcW w:w="1840" w:type="dxa"/>
            <w:hideMark/>
          </w:tcPr>
          <w:p w:rsidR="00F17C41" w:rsidRPr="00F17C41" w:rsidRDefault="00F17C41">
            <w:pPr>
              <w:rPr>
                <w:b/>
                <w:bCs/>
              </w:rPr>
            </w:pPr>
            <w:r w:rsidRPr="00F17C41">
              <w:rPr>
                <w:b/>
                <w:bCs/>
              </w:rPr>
              <w:t>Back Number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Pr>
              <w:rPr>
                <w:b/>
                <w:bCs/>
              </w:rPr>
            </w:pPr>
            <w:r w:rsidRPr="00F17C41">
              <w:rPr>
                <w:b/>
                <w:bCs/>
              </w:rPr>
              <w:t>Pony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Pr>
              <w:rPr>
                <w:b/>
                <w:bCs/>
              </w:rPr>
            </w:pPr>
            <w:r w:rsidRPr="00F17C41">
              <w:rPr>
                <w:b/>
                <w:bCs/>
              </w:rPr>
              <w:t>Rider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Pr>
              <w:rPr>
                <w:b/>
                <w:bCs/>
              </w:rPr>
            </w:pPr>
            <w:r w:rsidRPr="00F17C41">
              <w:rPr>
                <w:b/>
                <w:bCs/>
              </w:rPr>
              <w:t>Owner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101 WPCSA Section A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912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CRYING COYOTE CAMARENA (A53114)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101 WPCSA Section A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ANGELINA JOLLY (A53107)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Lisa Lahr (1606)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101 WPCSA Section A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GLAMOURPUSS (A52746)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Webb DVM, Christy (31262)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101 WPCSA Section A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CEULAN HOWIS (A53062)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101.1 WPCSA Section A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GLAMOURPUSS (A52746)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Webb DVM, Christy (31262)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101.1 WPCSA Section A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912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CRYING COYOTE CAMARENA (A53114)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  <w:bookmarkStart w:id="0" w:name="_GoBack"/>
        <w:bookmarkEnd w:id="0"/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101.1 WPCSA Section A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ANGELINA JOLLY (A53107)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Lisa Lahr (1606)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101.1 WPCSA Section A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901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CHEEKY CHERUB (A52744)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Frushour, Sarah (3466)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Webb DVM, Christy (31262)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103 WPCSA Section B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528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SHAKEN NOT STIRRED (B52764)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103 WPCSA Section B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STERLING CREEK MERRY KATE (B52741)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103 WPCSA Section B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DERYNIS PRINCESS CLARA (B52930)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Lisa Lahr (1606)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103 WPCSA Section B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CUESTA LINDA (B53343)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103.1 WPCSA Section B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DERYNIS PRINCESS CLARA (B52930)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Lisa Lahr (1606)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103.1 WPCSA Section B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CUESTA LINDA (B53343)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103.1 WPCSA Section B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528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SHAKEN NOT STIRRED (B52764)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103.1 WPCSA Section B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STERLING CREEK MERRY KATE (B52741)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</w:tr>
      <w:tr w:rsidR="00F17C41" w:rsidRPr="00F17C41" w:rsidTr="00F17C41">
        <w:trPr>
          <w:trHeight w:val="3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105 WPCSA Section A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GREYGLYN CATARINA (A52247)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Myers, Rod (27813)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3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105 WPCSA Section A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BRULE CREEK KEEPSAKE (A52223)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Ley, Amanda G. (5820)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105.1 WPCSA Section A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GREYGLYN CATARINA (A52247)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Myers, Rod (27813)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105.1 WPCSA Section A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BRULE CREEK KEEPSAKE (A52223)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Ley, Amanda G. (5820)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3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107 WPCSA Section B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R.H. HEARTLIGHT (B53321)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Smith, Jessica (9563)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Smith, Lucille (9822)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107 WPCSA Section B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STERLING CREEK GIRL ALMIGHTY (B52381)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</w:tr>
      <w:tr w:rsidR="00F17C41" w:rsidRPr="00F17C41" w:rsidTr="00F17C41">
        <w:trPr>
          <w:trHeight w:val="3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107 WPCSA Section B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510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MARANATHA MOON SHADOW (B52334)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Kolemba</w:t>
            </w:r>
            <w:proofErr w:type="spellEnd"/>
            <w:r w:rsidRPr="00F17C41">
              <w:t>, John (36877)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107.1 WPCSA Section B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510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MARANATHA MOON SHADOW (B52334)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Kolemba</w:t>
            </w:r>
            <w:proofErr w:type="spellEnd"/>
            <w:r w:rsidRPr="00F17C41">
              <w:t>, John (36877)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107.1 WPCSA Section B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R.H. HEARTLIGHT (B53321)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Smith, Jessica (9563)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Smith, Lucille (9822)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107.1 WPCSA Section B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STERLING CREEK GIRL ALMIGHTY (B52381)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109 WPCSA Junior Champion/Reserve Sections A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912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CRYING COYOTE CAMARENA (A53114)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109 WPCSA Junior Champion/Reserve Sections A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GREYGLYN CATARINA (A52247)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Myers, Rod (27813)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109.1 WPCSA Junior Champion/Reserve Sections A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GLAMOURPUSS (A52746)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Webb DVM, Christy (31262)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109.1 WPCSA Junior Champion/Reserve Sections A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GREYGLYN CATARINA (A52247)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Myers, Rod (27813)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110 WPCSA Junior Champion/Reserve Sections B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528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SHAKEN NOT STIRRED (B52764)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110 WPCSA Junior Champion/Reserve Sections B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R.H. HEARTLIGHT (B53321)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Smith, Jessica (9563)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Smith, Lucille (9822)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110.1 WPCSA Junior Champion/Reserve Sections B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DERYNIS PRINCESS CLARA (B52930)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Lisa Lahr (1606)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110.1 WPCSA Junior Champion/Reserve Sections B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CUESTA LINDA (B53343)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111 WPCSA Section C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RANLAN AMERICAN RHYTHM (C53228)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Medlock, Torrance (35821)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Bullard, Randy (18600)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111.1 WPCSA Section C yearling and under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RANLAN AMERICAN RHYTHM (C53228)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Medlock, Torrance (35821)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Bullard, Randy (18600)</w:t>
            </w:r>
          </w:p>
        </w:tc>
      </w:tr>
      <w:tr w:rsidR="00F17C41" w:rsidRPr="00F17C41" w:rsidTr="00F17C41">
        <w:trPr>
          <w:trHeight w:val="3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115 WPCSA Section C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ALLELUIA (C52343)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Frazier, Amanda (36132)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115.1 WPCSA Section C two year old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ALLELUIA (C52343)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Frazier, Amanda (36132)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119 WPCSA Junior Champion/Reserve Sections C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ALLELUIA (C52343)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Frazier, Amanda (36132)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119 WPCSA Junior Champion/Reserve Sections C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RANLAN AMERICAN RHYTHM (C53228)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Medlock, Torrance (35821)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Bullard, Randy (18600)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119.1 WPCSA Junior Champion/Reserve Sections C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ALLELUIA (C52343)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Frazier, Amanda (36132)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119.1 WPCSA Junior Champion/Reserve Sections C Filly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RANLAN AMERICAN RHYTHM (C53228)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Medlock, Torrance (35821)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Bullard, Randy (18600)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121 WPCSA Section A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503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TRI-EF FINE N DANDY (A53236)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Hacker, Michelle (31554)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Hacker, Michelle (31554)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121 WPCSA Section A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A FOR ALBERT (A52745)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 xml:space="preserve">Spencer, </w:t>
            </w:r>
            <w:proofErr w:type="spellStart"/>
            <w:r w:rsidRPr="00F17C41">
              <w:t>Jennah</w:t>
            </w:r>
            <w:proofErr w:type="spellEnd"/>
            <w:r w:rsidRPr="00F17C41">
              <w:t xml:space="preserve"> (36024)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 xml:space="preserve">Spencer, </w:t>
            </w:r>
            <w:proofErr w:type="spellStart"/>
            <w:r w:rsidRPr="00F17C41">
              <w:t>Jennah</w:t>
            </w:r>
            <w:proofErr w:type="spellEnd"/>
            <w:r w:rsidRPr="00F17C41">
              <w:t xml:space="preserve"> (36024)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121.1 WPCSA Section A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A FOR ALBERT (A52745)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 xml:space="preserve">Spencer, </w:t>
            </w:r>
            <w:proofErr w:type="spellStart"/>
            <w:r w:rsidRPr="00F17C41">
              <w:t>Jennah</w:t>
            </w:r>
            <w:proofErr w:type="spellEnd"/>
            <w:r w:rsidRPr="00F17C41">
              <w:t xml:space="preserve"> (36024)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 xml:space="preserve">Spencer, </w:t>
            </w:r>
            <w:proofErr w:type="spellStart"/>
            <w:r w:rsidRPr="00F17C41">
              <w:t>Jennah</w:t>
            </w:r>
            <w:proofErr w:type="spellEnd"/>
            <w:r w:rsidRPr="00F17C41">
              <w:t xml:space="preserve"> (36024)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121.1 WPCSA Section A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503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TRI-EF FINE N DANDY (A53236)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Hacker, Michelle (31554)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Hacker, Michelle (31554)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123 WPCSA Section B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SIGNATURE REQUIRED (B52933)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123 WPCSA Section B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914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INDIUM (B52938)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123.1 WPCSA Section B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SIGNATURE REQUIRED (B52933)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123.1 WPCSA Section B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914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INDIUM (B52938)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3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125 WPCSA Section A two year old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GOLD APOLLYON (A52342)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125.1 WPCSA Section A two year old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GOLD APOLLYON (A52342)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3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127 WPCSA Section B two year old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DEEJA VU (B52288)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Garvin, Audra (30767)</w:t>
            </w:r>
          </w:p>
        </w:tc>
      </w:tr>
      <w:tr w:rsidR="00F17C41" w:rsidRPr="00F17C41" w:rsidTr="00F17C41">
        <w:trPr>
          <w:trHeight w:val="3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127 WPCSA Section B two year old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916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NEVER HAVE I EVER (B52416)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Sydney (7350)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127.1 WPCSA Section B two year old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DEEJA VU (B52288)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Garvin, Audra (30767)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127.1 WPCSA Section B two year old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916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NEVER HAVE I EVER (B52416)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Sydney (7350)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129 WPCSA Junior Champion/Reserve Sections A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GOLD APOLLYON (A52342)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129 WPCSA Junior Champion/Reserve Sections A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503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TRI-EF FINE N DANDY (A53236)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Hacker, Michelle (31554)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Hacker, Michelle (31554)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129.1 WPCSA Junior Champion/Reserve Sections A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GOLD APOLLYON (A52342)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129.1 WPCSA Junior Champion/Reserve Sections A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A FOR ALBERT (A52745)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 xml:space="preserve">Spencer, </w:t>
            </w:r>
            <w:proofErr w:type="spellStart"/>
            <w:r w:rsidRPr="00F17C41">
              <w:t>Jennah</w:t>
            </w:r>
            <w:proofErr w:type="spellEnd"/>
            <w:r w:rsidRPr="00F17C41">
              <w:t xml:space="preserve"> (36024)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 xml:space="preserve">Spencer, </w:t>
            </w:r>
            <w:proofErr w:type="spellStart"/>
            <w:r w:rsidRPr="00F17C41">
              <w:t>Jennah</w:t>
            </w:r>
            <w:proofErr w:type="spellEnd"/>
            <w:r w:rsidRPr="00F17C41">
              <w:t xml:space="preserve"> (36024)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130 WPCSA Junior Champion/Reserve Sections B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SIGNATURE REQUIRED (B52933)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130 WPCSA Junior Champion/Reserve Sections B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DEEJA VU (B52288)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Garvin, Audra (30767)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130.1 WPCSA Junior Champion/Reserve Sections B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SIGNATURE REQUIRED (B52933)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130.1 WPCSA Junior Champion/Reserve Sections B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DEEJA VU (B52288)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Garvin, Audra (30767)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133 WPCSA Section D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MADYN ROYAL ADVENTURE (D53344)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Moore, Connie (6555)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133.1 WPCSA Section D yearling and under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MADYN ROYAL ADVENTURE (D53344)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Moore, Connie (6555)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135 WPCSA Section C two year old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ARROWHEAD SIMPLY IRRESISTIBLE (C52530)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Frazier, Amanda (36132)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135.1 WPCSA Section C two year old Colt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ARROWHEAD SIMPLY IRRESISTIBLE (C52530)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Frazier, Amanda (36132)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141 WPCSA Section A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BP MY SWEET HONEYSUCKLE (A51943)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Browning, Lisa (33635)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Browning, Lisa (33635)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141.1 WPCSA Section A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BP MY SWEET HONEYSUCKLE (A51943)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Browning, Lisa (33635)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Browning, Lisa (33635)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143 WPCSA Section B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SHOWSTOPPER (B51993)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143 WPCSA Section B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527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WYCKED COOL (B51266)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143 WPCSA Section B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526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ALMOST FAMOUS (B51451)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Sydney (7350)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143 WPCSA Section B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509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ROSEHAVEN POCKETFUL OF POSIES (B52105)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Steinmetz, Sally K. (10143)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143.1 WPCSA Section B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SHOWSTOPPER (B51993)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143.1 WPCSA Section B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511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BE BOP (B51203)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Frushour, Sarah (3466)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Frushour, Sarah (3466)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143.1 WPCSA Section B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509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ROSEHAVEN POCKETFUL OF POSIES (B52105)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Steinmetz, Sally K. (10143)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143.1 WPCSA Section B three and four year old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527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ZEPHYRUS WYCKED COOL (B51266)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145 WPCSA Section A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VERDREFAWR MARINA (A44637)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145 WPCSA Section A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ARIMATHEA (A50394)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Sydney (7350)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145 WPCSA Section A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567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DAVRIC PIPPIN (A48225)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 xml:space="preserve">Ridley, </w:t>
            </w:r>
            <w:proofErr w:type="spellStart"/>
            <w:r w:rsidRPr="00F17C41">
              <w:t>Jaycie</w:t>
            </w:r>
            <w:proofErr w:type="spellEnd"/>
            <w:r w:rsidRPr="00F17C41">
              <w:t xml:space="preserve"> (32460)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145 WPCSA Section A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ANGELIC PHOEBE (A46583)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Beecher, Shari (11716)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145.1 WPCSA Section A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VERDREFAWR MARINA (A44637)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145.1 WPCSA Section A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ANGELIC PHOEBE (A46583)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Beecher, Shari (11716)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145.1 WPCSA Section A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567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DAVRIC PIPPIN (A48225)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 xml:space="preserve">Ridley, </w:t>
            </w:r>
            <w:proofErr w:type="spellStart"/>
            <w:r w:rsidRPr="00F17C41">
              <w:t>Jaycie</w:t>
            </w:r>
            <w:proofErr w:type="spellEnd"/>
            <w:r w:rsidRPr="00F17C41">
              <w:t xml:space="preserve"> (32460)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145.1 WPCSA Section A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568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CLEGHORN OLD FASHION LOVE SONG (A46153)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147 WPCSA Section B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BDR CHAMPAGNE N PEARLS (B50769)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Morrison, Mary Anne (12413)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147 WPCSA Section B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CUESTA CHIQUITA (B47355)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147 WPCSA Section B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SMOKE TREE DRAGONFLY (B46961)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 xml:space="preserve">Picton, </w:t>
            </w:r>
            <w:proofErr w:type="spellStart"/>
            <w:r w:rsidRPr="00F17C41">
              <w:t>Brysyn</w:t>
            </w:r>
            <w:proofErr w:type="spellEnd"/>
            <w:r w:rsidRPr="00F17C41">
              <w:t xml:space="preserve"> (34651)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Picton, Jaime (32706)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147 WPCSA Section B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431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GLENHAVEN LEICESTER (B50263)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Picton, Christina (34652)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147.1 WPCSA Section B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BDR CHAMPAGNE N PEARLS (B50769)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Morrison, Mary Anne (12413)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147.1 WPCSA Section B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CUESTA CHIQUITA (B47355)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Stevens, Suzan M. (10154)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147.1 WPCSA Section B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SMOKE TREE DRAGONFLY (B46961)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 xml:space="preserve">Picton, </w:t>
            </w:r>
            <w:proofErr w:type="spellStart"/>
            <w:r w:rsidRPr="00F17C41">
              <w:t>Brysyn</w:t>
            </w:r>
            <w:proofErr w:type="spellEnd"/>
            <w:r w:rsidRPr="00F17C41">
              <w:t xml:space="preserve"> (34651)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Picton, Jaime (32706)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147.1 WPCSA Section B five and over Brood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431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GLENHAVEN LEICESTER (B50263)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Picton, Christina (34652)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149 WPCSA Section A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BALEDON HAVANNA (A42695)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Frushour, Sarah (3466)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Webb DVM, Christy (31262)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149 WPCSA Section A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505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DANDARDEL ELMALEDA (A46464)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Hacker, Ellie (34399)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Hacker, Michelle (31554)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149 WPCSA Section A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579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SCARBOROUGH HELLO KITTY (A50739)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Adams, Loree (32438)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149 WPCSA Section A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THE PROMISE TERRWYN (A49468)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Floyd DVM, Carey (31378)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149.1 WPCSA Section A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BALEDON HAVANNA (A42695)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Frushour, Sarah (3466)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Webb DVM, Christy (31262)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149.1 WPCSA Section A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505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DANDARDEL ELMALEDA (A46464)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Hacker, Ellie (34399)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Hacker, Michelle (31554)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149.1 WPCSA Section A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579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SCARBOROUGH HELLO KITTY (A50739)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Adams, Loree (32438)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149.1 WPCSA Section A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SER MIO ROSE DELIGHT (A45421)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Hanisco</w:t>
            </w:r>
            <w:proofErr w:type="spellEnd"/>
            <w:r w:rsidRPr="00F17C41">
              <w:t>, Natalie (35516)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Davis, Mason (30369)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151 WPCSA Section B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CLASSIC DEESIGN (B49243)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151 WPCSA Section B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LAZY J LIBERTY BAIL (B49407)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Brown, Joni Rae (850)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151 WPCSA Section B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529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IN STYLE (B50626)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Sydney (7350)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Carrie (6537)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151 WPCSA Section B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571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HEAVEN'S GATE MARGARITA TIME (B50022)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Eastman, Patricia F. (18998)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151.1 WPCSA Section B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571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HEAVEN'S GATE MARGARITA TIME (B50022)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Eastman, Patricia F. (18998)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151.1 WPCSA Section B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LAZY J LIBERTY BAIL (B49407)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Brown, Joni Rae (850)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151.1 WPCSA Section B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406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ROLLINGWOODS ON THE UP AND UP (B50956)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Wilburn, Joanna (11068)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151.1 WPCSA Section B five and over Yeld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CLASSIC DEESIGN (B49243)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153 WPCSA Senior Champion/Reserve Section A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VERDREFAWR MARINA (A44637)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153 WPCSA Senior Champion/Reserve Section A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ARIMATHEA (A50394)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Sydney (7350)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153.1 WPCSA Senior Champion/Reserve Section A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VERDREFAWR MARINA (A44637)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153.1 WPCSA Senior Champion/Reserve Section A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ANGELIC PHOEBE (A46583)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Beecher, Shari (11716)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154 WPCSA Senior Champion/Reserve Section B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SHOWSTOPPER (B51993)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154 WPCSA Senior Champion/Reserve Section B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BDR CHAMPAGNE N PEARLS (B50769)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Morrison, Mary Anne (12413)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154.1 WPCSA Senior Champion/Reserve Section B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SHOWSTOPPER (B51993)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154.1 WPCSA Senior Champion/Reserve Section B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571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HEAVEN'S GATE MARGARITA TIME (B50022)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Eastman, Patricia F. (18998)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159 WPCSA Section C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PARVADEAN ROMANCE (C42166)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Sikkink</w:t>
            </w:r>
            <w:proofErr w:type="spellEnd"/>
            <w:r w:rsidRPr="00F17C41">
              <w:t>, Barbara (20711)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159 WPCSA Section C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EAST OF EDEN (C50761)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Sydney (7350)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Sikkink</w:t>
            </w:r>
            <w:proofErr w:type="spellEnd"/>
            <w:r w:rsidRPr="00F17C41">
              <w:t>, Barbara (20711)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159.1 WPCSA Section C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PARVADEAN ROMANCE (C42166)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Sikkink</w:t>
            </w:r>
            <w:proofErr w:type="spellEnd"/>
            <w:r w:rsidRPr="00F17C41">
              <w:t>, Barbara (20711)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159.1 WPCSA Section C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EAST OF EDEN (C50761)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MacWhorter</w:t>
            </w:r>
            <w:proofErr w:type="spellEnd"/>
            <w:r w:rsidRPr="00F17C41">
              <w:t>, Sydney (7350)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Sikkink</w:t>
            </w:r>
            <w:proofErr w:type="spellEnd"/>
            <w:r w:rsidRPr="00F17C41">
              <w:t>, Barbara (20711)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161 WPCSA Section D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515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WAH-ZHA-ZHE ALICIA ROSE (D52028)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Lux, Tammy Mason (6364)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Lux, Tammy Mason (6364)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161 WPCSA Section D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545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WYVERE ALEXANDRA (D37043)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Medlock, Torrance (35821)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Lacey-Freeman, Caroline (5788)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161 WPCSA Section D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RANLAN MARCHIONESS (D49863)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Moore, Connie (6555)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161.1 WPCSA Section D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515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WAH-ZHA-ZHE ALICIA ROSE (D52028)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Lux, Tammy Mason (6364)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Lux, Tammy Mason (6364)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161.1 WPCSA Section D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545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WYVERE ALEXANDRA (D37043)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Medlock, Torrance (35821)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Lacey-Freeman, Caroline (5788)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161.1 WPCSA Section D five and over Mare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RANLAN MARCHIONESS (D49863)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Moore, Connie (6555)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165 WPCSA Section A three and four year old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561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CRILBAN MIRAGE (A52221)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Rudeen</w:t>
            </w:r>
            <w:proofErr w:type="spellEnd"/>
            <w:r w:rsidRPr="00F17C41">
              <w:t>, Don (20561)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Rudeen</w:t>
            </w:r>
            <w:proofErr w:type="spellEnd"/>
            <w:r w:rsidRPr="00F17C41">
              <w:t>, Don (20561)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165 WPCSA Section A three and four year old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565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ALVESTA BRENIN ARTHUR (A51848)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165 WPCSA Section A three and four year old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CT'S JUMPIN JACK FLASH (A51333)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Taute</w:t>
            </w:r>
            <w:proofErr w:type="spellEnd"/>
            <w:r w:rsidRPr="00F17C41">
              <w:t>, Cindy (31346)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165 WPCSA Section A three and four year old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LAZY K KAUAKASH STORM DANCER (A51829)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Underwood, Sue (30668)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Underwood, Sue (30668)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165.1 WPCSA Section A three and four year old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565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ALVESTA BRENIN ARTHUR (A51848)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165.1 WPCSA Section A three and four year old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561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CRILBAN MIRAGE (A52221)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Rudeen</w:t>
            </w:r>
            <w:proofErr w:type="spellEnd"/>
            <w:r w:rsidRPr="00F17C41">
              <w:t>, Don (20561)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Rudeen</w:t>
            </w:r>
            <w:proofErr w:type="spellEnd"/>
            <w:r w:rsidRPr="00F17C41">
              <w:t>, Don (20561)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165.1 WPCSA Section A three and four year old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471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CT'S JUMPIN JACK FLASH (A51333)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Taute</w:t>
            </w:r>
            <w:proofErr w:type="spellEnd"/>
            <w:r w:rsidRPr="00F17C41">
              <w:t>, Cindy (31346)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165.1 WPCSA Section A three and four year old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420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LAZY K KAUAKASH STORM DANCER (A51829)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Underwood, Sue (30668)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169 WPCSA Section A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CLARWOOD SPARROW HAWK (A42904)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Grosser, Michele (34042)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Grosser, Michele (34042)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169 WPCSA Section A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BLANCHE MONTANA (A53061)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169 WPCSA Section A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CEULAN CAPPUCCINO (A49610)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Maurer, David (6642)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Maurer, David (6642)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169 WPCSA Section A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CHERUBS CASANOVA (A48604)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169.1 WPCSA Section A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BLANCHE MONTANA (A53061)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169.1 WPCSA Section A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CHERUBS CASANOVA (A48604)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169.1 WPCSA Section A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CLARWOOD SPARROW HAWK (A42904)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Grosser, Michele (34042)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Grosser, Michele (34042)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169.1 WPCSA Section A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NISTAR BLAZING KANSAS (A43772)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Bellis-Jones, Cynthia (366)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Bellis-Jones, Cynthia (366)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171 WPCSA Section B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WYNNBROOK COUP D' ETAT (B50035)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171 WPCSA Section B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HOLYOAKE COPPER-FIELD (B42756)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171 WPCSA Section B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LLANARTH ROYALTY (B51700)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171 WPCSA Section B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438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CADLANVALLEY ADVOCAAT (B50265)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Lisa Lahr (1606)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171.1 WPCSA Section B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WYNNBROOK COUP D' ETAT (B50035)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171.1 WPCSA Section B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438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CADLANVALLEY ADVOCAAT (B50265)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Lisa Lahr (1606)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171.1 WPCSA Section B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HOLYOAKE COPPER-FIELD (B42756)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Boyd, Kimberly (895)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171.1 WPCSA Section B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LLANARTH ROYALTY (B51700)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Nelson, Monica (21503)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173 WPCSA Senior Champion/Reserve Section A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CLARWOOD SPARROW HAWK (A42904)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Grosser, Michele (34042)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Grosser, Michele (34042)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173 WPCSA Senior Champion/Reserve Section A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BLANCHE MONTANA (A53061)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173.1 WPCSA Senior Champion/Reserve Section A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BLANCHE MONTANA (A53061)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173.1 WPCSA Senior Champion/Reserve Section A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414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CHERUBS CASANOVA (A48604)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Van Benthuysen, Meredith (10726)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181 WPCSA Section D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MADOC HEIR APPARENT (D51111)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181 WPCSA Section D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ERC (D51108)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Taute</w:t>
            </w:r>
            <w:proofErr w:type="spellEnd"/>
            <w:r w:rsidRPr="00F17C41">
              <w:t>, Cindy (31346)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181 WPCSA Section D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ATLANTA'S LEGACY (D52625)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Johnson, Alexandra (32850)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181 WPCSA Section D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BLAZIN CONARAY BAY (D45540)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Bullard, Randy (18600)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Bullard, Randy (18600)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181.1 WPCSA Section D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ATLANTA'S LEGACY (D52625)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Johnson, Alexandra (32850)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181.1 WPCSA Section D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463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BLAZIN CONARAY BAY (D45540)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Bullard, Randy (18600)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Bullard, Randy (18600)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181.1 WPCSA Section D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3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ERC (D51108)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Taute</w:t>
            </w:r>
            <w:proofErr w:type="spellEnd"/>
            <w:r w:rsidRPr="00F17C41">
              <w:t>, Cindy (31346)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181.1 WPCSA Section D five and over Stallion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4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MADOC HEIR APPARENT (D51111)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185 WPCSA Grand Champion/Reserve Section A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VERDREFAWR MARINA (A44637)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185 WPCSA Grand Champion/Reserve Section A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459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GOLD APOLLYON (A52342)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proofErr w:type="spellStart"/>
            <w:r w:rsidRPr="00F17C41">
              <w:t>Conian</w:t>
            </w:r>
            <w:proofErr w:type="spellEnd"/>
            <w:r w:rsidRPr="00F17C41">
              <w:t>, Brianna (11650)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Heavenly Welsh Pony Farm LLC (1303)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185.1 WPCSA Grand Champion/Reserve Section A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BLANCHE MONTANA (A53061)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185.1 WPCSA Grand Champion/Reserve Section A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VERDREFAWR MARINA (A44637)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186 WPCSA Grand Champion/Reserve Section B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SHOWSTOPPER (B51993)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186 WPCSA Grand Champion/Reserve Section B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WYNNBROOK COUP D' ETAT (B50035)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186.1 WPCSA Grand Champion/Reserve Section B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SHOWSTOPPER (B51993)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186.1 WPCSA Grand Champion/Reserve Section B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WYNNBROOK COUP D' ETAT (B50035)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Morris, Jacqueline (11753)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187 WPCSA Grand Champion/Reserve Section C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ALLELUIA (C52343)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Frazier, Amanda (36132)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187 WPCSA Grand Champion/Reserve Section C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PARVADEAN ROMANCE (C42166)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Sikkink</w:t>
            </w:r>
            <w:proofErr w:type="spellEnd"/>
            <w:r w:rsidRPr="00F17C41">
              <w:t>, Barbara (20711)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187.1 WPCSA Grand Champion/Reserve Section C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480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HEAVENLY ALLELUIA (C52343)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Frazier, Amanda (36132)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187.1 WPCSA Grand Champion/Reserve Section C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556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PARVADEAN ROMANCE (C42166)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Sikkink</w:t>
            </w:r>
            <w:proofErr w:type="spellEnd"/>
            <w:r w:rsidRPr="00F17C41">
              <w:t>, Barbara (20711)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188 WPCSA Grand Champion/Reserve Section D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444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MADOC HEIR APPARENT (D51111)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188 WPCSA Grand Champion/Reserve Section D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470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SPRIGHTLY ERC (D51108)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Picton, Ozzy (32990)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proofErr w:type="spellStart"/>
            <w:r w:rsidRPr="00F17C41">
              <w:t>Taute</w:t>
            </w:r>
            <w:proofErr w:type="spellEnd"/>
            <w:r w:rsidRPr="00F17C41">
              <w:t>, Cindy (31346)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188.1 WPCSA Grand Champion/Reserve Section D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443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ATLANTA'S LEGACY (D52625)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Johnson, Alexandra (32850)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Johnson, Kimberly (14266)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188.1 WPCSA Grand Champion/Reserve Section D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515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WAH-ZHA-ZHE ALICIA ROSE (D52028)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Lux, Tammy Mason (6364)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Lux, Tammy Mason (6364)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189 WPCSA Supreme Champion/Reserve Welsh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SHOWSTOPPER (B51993)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189 WPCSA Supreme Champion/Reserve Welsh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Karen MacLeay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492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VERDREFAWR MARINA (A44637)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Baxter, Jaci (770)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Myers, Winona (27815)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t>189.1 WPCSA Supreme Champion/Reserve Welsh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1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582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BLANCHE MONTANA (A53061)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rider, adult non-member (12124)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Currie, Dona U. (1656)</w:t>
            </w:r>
          </w:p>
        </w:tc>
      </w:tr>
      <w:tr w:rsidR="00F17C41" w:rsidRPr="00F17C41" w:rsidTr="00F17C41">
        <w:trPr>
          <w:trHeight w:val="600"/>
        </w:trPr>
        <w:tc>
          <w:tcPr>
            <w:tcW w:w="3840" w:type="dxa"/>
            <w:hideMark/>
          </w:tcPr>
          <w:p w:rsidR="00F17C41" w:rsidRPr="00F17C41" w:rsidRDefault="00F17C41">
            <w:r w:rsidRPr="00F17C41">
              <w:lastRenderedPageBreak/>
              <w:t>189.1 WPCSA Supreme Champion/Reserve Welsh</w:t>
            </w:r>
          </w:p>
        </w:tc>
        <w:tc>
          <w:tcPr>
            <w:tcW w:w="1560" w:type="dxa"/>
            <w:hideMark/>
          </w:tcPr>
          <w:p w:rsidR="00F17C41" w:rsidRPr="00F17C41" w:rsidRDefault="00F17C41">
            <w:r w:rsidRPr="00F17C41">
              <w:t>India Baker</w:t>
            </w:r>
          </w:p>
        </w:tc>
        <w:tc>
          <w:tcPr>
            <w:tcW w:w="820" w:type="dxa"/>
            <w:hideMark/>
          </w:tcPr>
          <w:p w:rsidR="00F17C41" w:rsidRPr="00F17C41" w:rsidRDefault="00F17C41" w:rsidP="00F17C41">
            <w:r w:rsidRPr="00F17C41">
              <w:t>2</w:t>
            </w:r>
          </w:p>
        </w:tc>
        <w:tc>
          <w:tcPr>
            <w:tcW w:w="1840" w:type="dxa"/>
            <w:hideMark/>
          </w:tcPr>
          <w:p w:rsidR="00F17C41" w:rsidRPr="00F17C41" w:rsidRDefault="00F17C41" w:rsidP="00F17C41">
            <w:r w:rsidRPr="00F17C41">
              <w:t>535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BRIDLEWOOD SHOWSTOPPER (B51993)</w:t>
            </w:r>
          </w:p>
        </w:tc>
        <w:tc>
          <w:tcPr>
            <w:tcW w:w="384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  <w:tc>
          <w:tcPr>
            <w:tcW w:w="3680" w:type="dxa"/>
            <w:hideMark/>
          </w:tcPr>
          <w:p w:rsidR="00F17C41" w:rsidRPr="00F17C41" w:rsidRDefault="00F17C41">
            <w:r w:rsidRPr="00F17C41">
              <w:t>Burtness, Megan (1039)</w:t>
            </w:r>
          </w:p>
        </w:tc>
      </w:tr>
    </w:tbl>
    <w:p w:rsidR="00F17C41" w:rsidRDefault="00F17C41"/>
    <w:sectPr w:rsidR="00F17C41" w:rsidSect="00F17C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41"/>
    <w:rsid w:val="00B8080B"/>
    <w:rsid w:val="00F1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5B18D-67EF-4F83-BC57-F39A83A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abanks</dc:creator>
  <cp:keywords/>
  <dc:description/>
  <cp:lastModifiedBy>abanks</cp:lastModifiedBy>
  <cp:revision>1</cp:revision>
  <cp:lastPrinted>2022-07-25T15:04:00Z</cp:lastPrinted>
  <dcterms:created xsi:type="dcterms:W3CDTF">2022-07-25T15:01:00Z</dcterms:created>
  <dcterms:modified xsi:type="dcterms:W3CDTF">2022-07-25T15:13:00Z</dcterms:modified>
</cp:coreProperties>
</file>